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E2" w:rsidRDefault="00617AE2" w:rsidP="00617AE2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ДУА «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Сямігосціцкая сярэдняя школа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17AE2" w:rsidRDefault="00617AE2" w:rsidP="00617AE2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17AE2" w:rsidRDefault="00617AE2" w:rsidP="00617AE2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17AE2" w:rsidRDefault="00617AE2" w:rsidP="00617AE2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17AE2" w:rsidRDefault="00617AE2" w:rsidP="00617AE2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17AE2" w:rsidRPr="00E834E7" w:rsidRDefault="00617AE2" w:rsidP="00E834E7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  <w:lang w:val="be-BY"/>
        </w:rPr>
      </w:pPr>
      <w:r w:rsidRPr="00E834E7">
        <w:rPr>
          <w:rFonts w:ascii="Times New Roman" w:hAnsi="Times New Roman" w:cs="Times New Roman"/>
          <w:sz w:val="44"/>
          <w:szCs w:val="44"/>
          <w:lang w:val="be-BY"/>
        </w:rPr>
        <w:t>Урок па матэматыцы ў 8 класе</w:t>
      </w:r>
    </w:p>
    <w:p w:rsidR="0065000F" w:rsidRPr="00E834E7" w:rsidRDefault="00E834E7" w:rsidP="00E834E7">
      <w:pPr>
        <w:spacing w:before="24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  <w:lang w:val="be-BY"/>
        </w:rPr>
      </w:pPr>
      <w:r>
        <w:rPr>
          <w:rFonts w:ascii="Times New Roman" w:hAnsi="Times New Roman" w:cs="Times New Roman"/>
          <w:sz w:val="44"/>
          <w:szCs w:val="44"/>
          <w:lang w:val="be-BY"/>
        </w:rPr>
        <w:t>Тэма “</w:t>
      </w:r>
      <w:r w:rsidR="0065000F" w:rsidRPr="00E834E7">
        <w:rPr>
          <w:rFonts w:ascii="Times New Roman" w:hAnsi="Times New Roman" w:cs="Times New Roman"/>
          <w:sz w:val="44"/>
          <w:szCs w:val="44"/>
          <w:lang w:val="be-BY"/>
        </w:rPr>
        <w:t>Рашэнне квадратных няроўнасцей з дапамогай графіка</w:t>
      </w:r>
      <w:r>
        <w:rPr>
          <w:rFonts w:ascii="Times New Roman" w:hAnsi="Times New Roman" w:cs="Times New Roman"/>
          <w:sz w:val="44"/>
          <w:szCs w:val="44"/>
          <w:lang w:val="be-BY"/>
        </w:rPr>
        <w:t>”</w:t>
      </w:r>
    </w:p>
    <w:p w:rsidR="00E834E7" w:rsidRDefault="00E834E7" w:rsidP="006500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E834E7" w:rsidRDefault="00E834E7" w:rsidP="006500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E834E7" w:rsidRDefault="00E834E7" w:rsidP="006500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E834E7" w:rsidRDefault="00E834E7" w:rsidP="00E834E7">
      <w:pPr>
        <w:spacing w:after="0" w:line="360" w:lineRule="auto"/>
        <w:ind w:firstLine="6096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Распрацавала </w:t>
      </w:r>
    </w:p>
    <w:p w:rsidR="00E834E7" w:rsidRDefault="00E834E7" w:rsidP="00E834E7">
      <w:pPr>
        <w:spacing w:after="0" w:line="360" w:lineRule="auto"/>
        <w:ind w:firstLine="6096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настаўнік матэм</w:t>
      </w:r>
      <w:r w:rsidR="00BF363A">
        <w:rPr>
          <w:rFonts w:ascii="Times New Roman" w:hAnsi="Times New Roman" w:cs="Times New Roman"/>
          <w:sz w:val="28"/>
          <w:szCs w:val="28"/>
          <w:u w:val="single"/>
          <w:lang w:val="be-BY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тыкі</w:t>
      </w:r>
    </w:p>
    <w:p w:rsidR="00E834E7" w:rsidRDefault="00E834E7" w:rsidP="00E834E7">
      <w:pPr>
        <w:spacing w:after="0" w:line="360" w:lineRule="auto"/>
        <w:ind w:firstLine="6096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вышэйшай катэгорыі</w:t>
      </w:r>
    </w:p>
    <w:p w:rsidR="00E834E7" w:rsidRDefault="00E834E7" w:rsidP="00E834E7">
      <w:pPr>
        <w:spacing w:after="0" w:line="360" w:lineRule="auto"/>
        <w:ind w:firstLine="6096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Пыцель Л. М.</w:t>
      </w:r>
    </w:p>
    <w:p w:rsidR="00E834E7" w:rsidRDefault="00E834E7" w:rsidP="00E834E7">
      <w:pPr>
        <w:spacing w:after="0" w:line="360" w:lineRule="auto"/>
        <w:ind w:firstLine="6096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E834E7" w:rsidRDefault="00E834E7" w:rsidP="006500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</w:p>
    <w:p w:rsidR="00E834E7" w:rsidRDefault="00E834E7" w:rsidP="00E83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E834E7" w:rsidRDefault="00E834E7" w:rsidP="00E83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E834E7" w:rsidRDefault="00E834E7" w:rsidP="00E83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E834E7" w:rsidRDefault="00E834E7" w:rsidP="00E83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E834E7" w:rsidRDefault="00E834E7" w:rsidP="00E83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E834E7" w:rsidRDefault="00E834E7" w:rsidP="00E83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E834E7" w:rsidRDefault="00E834E7" w:rsidP="00E83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2020 г.</w:t>
      </w:r>
    </w:p>
    <w:p w:rsidR="0065000F" w:rsidRPr="001D2567" w:rsidRDefault="0065000F" w:rsidP="006500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6367E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Мэта урока</w:t>
      </w:r>
      <w:r w:rsidRPr="002802FB">
        <w:rPr>
          <w:rFonts w:ascii="Times New Roman" w:hAnsi="Times New Roman" w:cs="Times New Roman"/>
          <w:sz w:val="28"/>
          <w:szCs w:val="28"/>
          <w:lang w:val="be-BY"/>
        </w:rPr>
        <w:t>. Вучні будуць умець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рашаць прасцейшыя квадратныя няроўнасці з адной зменнай з дапамогай графіка квадратычнай функцыі, </w:t>
      </w:r>
      <w:r w:rsidRPr="001D2567">
        <w:rPr>
          <w:rFonts w:ascii="Times New Roman" w:hAnsi="Times New Roman" w:cs="Times New Roman"/>
          <w:sz w:val="28"/>
          <w:szCs w:val="28"/>
          <w:lang w:val="be-BY"/>
        </w:rPr>
        <w:t xml:space="preserve">прымяняць </w:t>
      </w:r>
      <w:r>
        <w:rPr>
          <w:rFonts w:ascii="Times New Roman" w:hAnsi="Times New Roman" w:cs="Times New Roman"/>
          <w:sz w:val="28"/>
          <w:szCs w:val="28"/>
          <w:lang w:val="be-BY"/>
        </w:rPr>
        <w:t>засвоеныя навыкі</w:t>
      </w:r>
      <w:r w:rsidRPr="001D256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розных значэнняў дыскрымінанта, </w:t>
      </w:r>
      <w:r w:rsidRPr="001D2567">
        <w:rPr>
          <w:rFonts w:ascii="Times New Roman" w:hAnsi="Times New Roman" w:cs="Times New Roman"/>
          <w:sz w:val="28"/>
          <w:szCs w:val="28"/>
          <w:lang w:val="be-BY"/>
        </w:rPr>
        <w:t>на ўзроўні абавязковых вынікаў навучання.</w:t>
      </w:r>
    </w:p>
    <w:p w:rsidR="0065000F" w:rsidRDefault="0065000F" w:rsidP="006500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96367E">
        <w:rPr>
          <w:rFonts w:ascii="Times New Roman" w:hAnsi="Times New Roman" w:cs="Times New Roman"/>
          <w:sz w:val="28"/>
          <w:szCs w:val="28"/>
          <w:u w:val="single"/>
          <w:lang w:val="be-BY"/>
        </w:rPr>
        <w:t>Задачы урока</w:t>
      </w:r>
      <w:r>
        <w:rPr>
          <w:rFonts w:ascii="Times New Roman" w:hAnsi="Times New Roman" w:cs="Times New Roman"/>
          <w:sz w:val="28"/>
          <w:szCs w:val="28"/>
          <w:lang w:val="be-BY"/>
        </w:rPr>
        <w:t>. Садзейнічаць развіццю у вучняў уважлівасці, назіральнасці, фарміраванню навыкаў аналіза, параўнання, сапастаўлення, умення разважаць, абагульняць, рабіць вывады. Арганізаваць дзейнасць вучняў, накіраваную на выкананне вучэбных заданняў. Стварыць умовы для выхавання адказнасці, узаемнай павагі,</w:t>
      </w:r>
      <w:r w:rsidRPr="001D2567">
        <w:rPr>
          <w:rFonts w:ascii="Times New Roman" w:hAnsi="Times New Roman" w:cs="Times New Roman"/>
          <w:sz w:val="28"/>
          <w:szCs w:val="28"/>
          <w:lang w:val="be-BY"/>
        </w:rPr>
        <w:t xml:space="preserve"> для развіцця камунікатыўных уменняў,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D2567">
        <w:rPr>
          <w:rFonts w:ascii="Times New Roman" w:hAnsi="Times New Roman" w:cs="Times New Roman"/>
          <w:sz w:val="28"/>
          <w:szCs w:val="28"/>
          <w:lang w:val="be-BY"/>
        </w:rPr>
        <w:t>арганізацыі супрацоўніцтва.</w:t>
      </w:r>
    </w:p>
    <w:p w:rsidR="0065000F" w:rsidRDefault="0065000F" w:rsidP="006500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5000F">
        <w:rPr>
          <w:rFonts w:ascii="Times New Roman" w:hAnsi="Times New Roman" w:cs="Times New Roman"/>
          <w:sz w:val="28"/>
          <w:szCs w:val="28"/>
          <w:u w:val="single"/>
          <w:lang w:val="be-BY"/>
        </w:rPr>
        <w:t>Метады работы: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гутарка, праблемнае выкладанне матэрыялу, работа з падручнікам, вусныя і пісьмовыя практыкаванні, тэст.</w:t>
      </w:r>
    </w:p>
    <w:p w:rsidR="0065000F" w:rsidRPr="001D2567" w:rsidRDefault="0065000F" w:rsidP="006500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65000F">
        <w:rPr>
          <w:rFonts w:ascii="Times New Roman" w:hAnsi="Times New Roman" w:cs="Times New Roman"/>
          <w:sz w:val="28"/>
          <w:szCs w:val="28"/>
          <w:u w:val="single"/>
          <w:lang w:val="be-BY"/>
        </w:rPr>
        <w:t>Формы работы: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Франтальная, індывідуальная, групавая.</w:t>
      </w:r>
    </w:p>
    <w:p w:rsidR="0065000F" w:rsidRDefault="0065000F" w:rsidP="006500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367E">
        <w:rPr>
          <w:rFonts w:ascii="Times New Roman" w:hAnsi="Times New Roman" w:cs="Times New Roman"/>
          <w:sz w:val="28"/>
          <w:szCs w:val="28"/>
          <w:u w:val="single"/>
          <w:lang w:val="be-BY"/>
        </w:rPr>
        <w:t>Ход урока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54850" w:rsidRPr="0096367E" w:rsidRDefault="00254850" w:rsidP="002548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367E">
        <w:rPr>
          <w:rFonts w:ascii="Times New Roman" w:hAnsi="Times New Roman" w:cs="Times New Roman"/>
          <w:i/>
          <w:sz w:val="28"/>
          <w:szCs w:val="28"/>
          <w:lang w:val="be-BY"/>
        </w:rPr>
        <w:t>Арганізацыйны момант</w:t>
      </w:r>
    </w:p>
    <w:p w:rsidR="00254850" w:rsidRPr="0096367E" w:rsidRDefault="00254850" w:rsidP="002548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6367E">
        <w:rPr>
          <w:rFonts w:ascii="Times New Roman" w:hAnsi="Times New Roman" w:cs="Times New Roman"/>
          <w:i/>
          <w:sz w:val="28"/>
          <w:szCs w:val="28"/>
          <w:lang w:val="be-BY"/>
        </w:rPr>
        <w:t>Пастаноўка мэт і задач урока</w:t>
      </w:r>
    </w:p>
    <w:p w:rsidR="00254850" w:rsidRDefault="00254850" w:rsidP="0025485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Сёння на уроку мы прадоўжым вучыцца рашаць </w:t>
      </w:r>
      <w:r w:rsidR="007969BE">
        <w:rPr>
          <w:rFonts w:ascii="Times New Roman" w:hAnsi="Times New Roman" w:cs="Times New Roman"/>
          <w:sz w:val="28"/>
          <w:szCs w:val="28"/>
          <w:lang w:val="be-BY"/>
        </w:rPr>
        <w:t>квадрат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ныя няроўнасці. А каб паспяхова рашаць іх, нам спатрэбяцца навыкі </w:t>
      </w:r>
      <w:r w:rsidR="007969BE">
        <w:rPr>
          <w:rFonts w:ascii="Times New Roman" w:hAnsi="Times New Roman" w:cs="Times New Roman"/>
          <w:sz w:val="28"/>
          <w:szCs w:val="28"/>
          <w:lang w:val="be-BY"/>
        </w:rPr>
        <w:t>пабудавання графіка квадратычнай функцыі і ўменні вызначаць прамежкі яе знакапастаянства</w:t>
      </w:r>
      <w:r>
        <w:rPr>
          <w:rFonts w:ascii="Times New Roman" w:hAnsi="Times New Roman" w:cs="Times New Roman"/>
          <w:sz w:val="28"/>
          <w:szCs w:val="28"/>
          <w:lang w:val="be-BY"/>
        </w:rPr>
        <w:t>. Я спадзяюся, што вы з поспехам прыменіце засвоеныя веды ў змененай сітуацыі.</w:t>
      </w:r>
    </w:p>
    <w:p w:rsidR="00254850" w:rsidRDefault="00254850" w:rsidP="002548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6367E">
        <w:rPr>
          <w:rFonts w:ascii="Times New Roman" w:hAnsi="Times New Roman" w:cs="Times New Roman"/>
          <w:i/>
          <w:sz w:val="28"/>
          <w:szCs w:val="28"/>
          <w:lang w:val="be-BY"/>
        </w:rPr>
        <w:t>Праверка дамашняга задання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54850" w:rsidRDefault="00254850" w:rsidP="002548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B604C2"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  <w:t>Актуалізацыя ведаў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. </w:t>
      </w:r>
    </w:p>
    <w:p w:rsidR="00254850" w:rsidRDefault="00254850" w:rsidP="00254850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Вусныя пытанні і за</w:t>
      </w:r>
      <w:r w:rsidR="001B0DD0">
        <w:rPr>
          <w:rFonts w:ascii="Times New Roman" w:eastAsiaTheme="minorEastAsia" w:hAnsi="Times New Roman" w:cs="Times New Roman"/>
          <w:sz w:val="28"/>
          <w:szCs w:val="28"/>
          <w:lang w:val="be-BY"/>
        </w:rPr>
        <w:t>паўненне табліц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.</w:t>
      </w:r>
    </w:p>
    <w:p w:rsidR="006615BC" w:rsidRPr="007969BE" w:rsidRDefault="007969BE" w:rsidP="001B0DD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Я</w:t>
      </w:r>
      <w:r w:rsidR="00254850" w:rsidRPr="007969BE">
        <w:rPr>
          <w:rFonts w:ascii="Times New Roman" w:eastAsiaTheme="minorEastAsia" w:hAnsi="Times New Roman" w:cs="Times New Roman"/>
          <w:sz w:val="28"/>
          <w:szCs w:val="28"/>
          <w:lang w:val="be-BY"/>
        </w:rPr>
        <w:t>кія няроўнасці называюцца квадратнымі?</w:t>
      </w:r>
    </w:p>
    <w:p w:rsidR="00254850" w:rsidRPr="007969BE" w:rsidRDefault="007969BE" w:rsidP="001B0DD0">
      <w:pPr>
        <w:pStyle w:val="a3"/>
        <w:numPr>
          <w:ilvl w:val="0"/>
          <w:numId w:val="4"/>
        </w:numPr>
        <w:spacing w:line="360" w:lineRule="auto"/>
        <w:ind w:left="142" w:hanging="142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7969BE">
        <w:rPr>
          <w:rFonts w:ascii="Times New Roman" w:eastAsiaTheme="minorEastAsia" w:hAnsi="Times New Roman" w:cs="Times New Roman"/>
          <w:sz w:val="28"/>
          <w:szCs w:val="28"/>
          <w:lang w:val="be-BY"/>
        </w:rPr>
        <w:t>Што з’яўляецца графікам квадратычнай функцыі?</w:t>
      </w:r>
    </w:p>
    <w:p w:rsidR="007969BE" w:rsidRDefault="007969BE" w:rsidP="001B0DD0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7969BE">
        <w:rPr>
          <w:rFonts w:ascii="Times New Roman" w:eastAsiaTheme="minorEastAsia" w:hAnsi="Times New Roman" w:cs="Times New Roman"/>
          <w:sz w:val="28"/>
          <w:szCs w:val="28"/>
          <w:lang w:val="be-BY"/>
        </w:rPr>
        <w:t>Як рашыць квадратную няроўнасць з дапамогай графіка?</w:t>
      </w:r>
    </w:p>
    <w:p w:rsidR="007969BE" w:rsidRDefault="007969BE" w:rsidP="002D7A2E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lastRenderedPageBreak/>
        <w:t>А зараз мы запоўнім табліцы, дзе разгледжаны усе магчымыя варыянты размяшчэння графікаў квадратычнай функцыі і няроўнасці, якія могуць ім адпавядаць.</w:t>
      </w:r>
      <w:r w:rsidR="002D7A2E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(Дадатак 1)</w:t>
      </w:r>
    </w:p>
    <w:p w:rsidR="001B0DD0" w:rsidRPr="00B604C2" w:rsidRDefault="001B0DD0" w:rsidP="001B0D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</w:pPr>
      <w:r w:rsidRPr="00B604C2">
        <w:rPr>
          <w:rFonts w:ascii="Times New Roman" w:eastAsiaTheme="minorEastAsia" w:hAnsi="Times New Roman" w:cs="Times New Roman"/>
          <w:i/>
          <w:sz w:val="28"/>
          <w:szCs w:val="28"/>
        </w:rPr>
        <w:t>Ф</w:t>
      </w:r>
      <w:r w:rsidRPr="00B604C2">
        <w:rPr>
          <w:rFonts w:ascii="Times New Roman" w:eastAsiaTheme="minorEastAsia" w:hAnsi="Times New Roman" w:cs="Times New Roman"/>
          <w:i/>
          <w:sz w:val="28"/>
          <w:szCs w:val="28"/>
          <w:lang w:val="be-BY"/>
        </w:rPr>
        <w:t>ізхвілінка</w:t>
      </w:r>
    </w:p>
    <w:p w:rsidR="001B0DD0" w:rsidRDefault="001B0DD0" w:rsidP="001B0DD0">
      <w:pPr>
        <w:pStyle w:val="a3"/>
        <w:spacing w:line="360" w:lineRule="auto"/>
        <w:ind w:left="1080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F563BF">
        <w:rPr>
          <w:rFonts w:ascii="Times New Roman" w:eastAsiaTheme="minorEastAsia" w:hAnsi="Times New Roman" w:cs="Times New Roman"/>
          <w:sz w:val="28"/>
          <w:szCs w:val="28"/>
        </w:rPr>
        <w:t xml:space="preserve">Повернитесь лицом друг другу </w:t>
      </w:r>
    </w:p>
    <w:p w:rsidR="001B0DD0" w:rsidRPr="002D7A2E" w:rsidRDefault="001B0DD0" w:rsidP="002D7A2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2D7A2E">
        <w:rPr>
          <w:rFonts w:ascii="Times New Roman" w:eastAsiaTheme="minorEastAsia" w:hAnsi="Times New Roman" w:cs="Times New Roman"/>
          <w:sz w:val="28"/>
          <w:szCs w:val="28"/>
        </w:rPr>
        <w:t xml:space="preserve">Пятачок (показывают на нос) </w:t>
      </w:r>
    </w:p>
    <w:p w:rsidR="001B0DD0" w:rsidRDefault="001B0DD0" w:rsidP="001B0D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F563BF">
        <w:rPr>
          <w:rFonts w:ascii="Times New Roman" w:eastAsiaTheme="minorEastAsia" w:hAnsi="Times New Roman" w:cs="Times New Roman"/>
          <w:sz w:val="28"/>
          <w:szCs w:val="28"/>
        </w:rPr>
        <w:t xml:space="preserve">Улыбочка (разводят руки в стороны) </w:t>
      </w:r>
    </w:p>
    <w:p w:rsidR="001B0DD0" w:rsidRDefault="001B0DD0" w:rsidP="001B0D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 w:rsidRPr="00F563BF">
        <w:rPr>
          <w:rFonts w:ascii="Times New Roman" w:eastAsiaTheme="minorEastAsia" w:hAnsi="Times New Roman" w:cs="Times New Roman"/>
          <w:sz w:val="28"/>
          <w:szCs w:val="28"/>
        </w:rPr>
        <w:t xml:space="preserve">Колпачок (соединяют руки над головой) </w:t>
      </w:r>
    </w:p>
    <w:p w:rsidR="001B0DD0" w:rsidRDefault="001B0DD0" w:rsidP="001B0DD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proofErr w:type="spellStart"/>
      <w:r w:rsidRPr="00F563BF">
        <w:rPr>
          <w:rFonts w:ascii="Times New Roman" w:eastAsiaTheme="minorEastAsia" w:hAnsi="Times New Roman" w:cs="Times New Roman"/>
          <w:sz w:val="28"/>
          <w:szCs w:val="28"/>
        </w:rPr>
        <w:t>Прививочка</w:t>
      </w:r>
      <w:proofErr w:type="spellEnd"/>
      <w:r w:rsidRPr="00F563BF">
        <w:rPr>
          <w:rFonts w:ascii="Times New Roman" w:eastAsiaTheme="minorEastAsia" w:hAnsi="Times New Roman" w:cs="Times New Roman"/>
          <w:sz w:val="28"/>
          <w:szCs w:val="28"/>
        </w:rPr>
        <w:t xml:space="preserve"> (щекочут друг друга).</w:t>
      </w:r>
    </w:p>
    <w:p w:rsidR="00254850" w:rsidRDefault="00254850" w:rsidP="002D7A2E">
      <w:pPr>
        <w:pStyle w:val="a3"/>
        <w:ind w:left="1080"/>
        <w:rPr>
          <w:rFonts w:ascii="Times New Roman" w:hAnsi="Times New Roman" w:cs="Times New Roman"/>
          <w:sz w:val="28"/>
          <w:szCs w:val="28"/>
          <w:lang w:val="be-BY"/>
        </w:rPr>
      </w:pPr>
    </w:p>
    <w:p w:rsidR="002D7A2E" w:rsidRPr="002D7A2E" w:rsidRDefault="002D7A2E" w:rsidP="002D7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Рашэнне квадратных няроўнасцей.</w:t>
      </w:r>
    </w:p>
    <w:p w:rsidR="002D7A2E" w:rsidRPr="002D7A2E" w:rsidRDefault="002D7A2E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Клас дзеліцца на тры групы. Вучні атрымліваюць заданні. Пасля рашэння кожная група прадстаўляе сваё рашэнне на дошцы. Пры неабходнасці тлумачыць вучням з другіх груп.</w:t>
      </w:r>
    </w:p>
    <w:p w:rsidR="002D7A2E" w:rsidRDefault="002D7A2E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5F244173" wp14:editId="0CEFB40B">
            <wp:extent cx="5940425" cy="2875280"/>
            <wp:effectExtent l="0" t="0" r="3175" b="1270"/>
            <wp:docPr id="3" name="Рисунок 3" descr="http://fizmat.by/pic/MATH/page34/i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mat.by/pic/MATH/page34/im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2E" w:rsidRDefault="002D7A2E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62DAC69C" wp14:editId="7E024CD9">
            <wp:extent cx="5940425" cy="3381375"/>
            <wp:effectExtent l="0" t="0" r="3175" b="9525"/>
            <wp:docPr id="6" name="Рисунок 6" descr="http://fizmat.by/pic/MATH/page34/i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zmat.by/pic/MATH/page34/im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2E" w:rsidRDefault="002D7A2E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394B1C8A" wp14:editId="1192AFC7">
            <wp:extent cx="5940425" cy="2546985"/>
            <wp:effectExtent l="0" t="0" r="3175" b="5715"/>
            <wp:docPr id="5" name="Рисунок 5" descr="http://fizmat.by/pic/MATH/page34/i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zmat.by/pic/MATH/page34/im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61" w:rsidRDefault="00EF0A61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Рашэнне практыкаванняў з падручніка.</w:t>
      </w:r>
    </w:p>
    <w:p w:rsidR="002D7A2E" w:rsidRPr="002D7A2E" w:rsidRDefault="002D7A2E" w:rsidP="002D7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Тэст па тэме</w:t>
      </w:r>
    </w:p>
    <w:p w:rsidR="002D7A2E" w:rsidRPr="002D7A2E" w:rsidRDefault="002D7A2E" w:rsidP="002D7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Самаацэнка і ацэнка работы вучняў</w:t>
      </w:r>
    </w:p>
    <w:p w:rsidR="002D7A2E" w:rsidRPr="002D7A2E" w:rsidRDefault="002D7A2E" w:rsidP="002D7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Дамашняе заданне з каментарыем</w:t>
      </w:r>
    </w:p>
    <w:p w:rsidR="002D7A2E" w:rsidRPr="002D7A2E" w:rsidRDefault="002D7A2E" w:rsidP="002D7A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Падвяденне вынікаў, рэфлексія</w:t>
      </w:r>
    </w:p>
    <w:tbl>
      <w:tblPr>
        <w:tblW w:w="810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7106"/>
      </w:tblGrid>
      <w:tr w:rsidR="002D7A2E" w:rsidRPr="006D0F89" w:rsidTr="00923C9F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E" w:rsidRPr="006D0F89" w:rsidRDefault="002D7A2E" w:rsidP="00923C9F">
            <w:pPr>
              <w:autoSpaceDE w:val="0"/>
              <w:autoSpaceDN w:val="0"/>
              <w:adjustRightInd w:val="0"/>
              <w:rPr>
                <w:sz w:val="18"/>
                <w:szCs w:val="18"/>
                <w:lang w:val="be-BY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be-BY"/>
              </w:rPr>
              <w:tab/>
            </w:r>
            <w:r w:rsidRPr="006D0F89">
              <w:rPr>
                <w:sz w:val="18"/>
                <w:szCs w:val="18"/>
                <w:lang w:val="be-BY"/>
              </w:rPr>
              <w:t xml:space="preserve">  </w:t>
            </w:r>
            <w:r w:rsidRPr="006D0F8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6E305F" wp14:editId="7542867F">
                  <wp:extent cx="307975" cy="258445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E" w:rsidRPr="006D0F89" w:rsidRDefault="002D7A2E" w:rsidP="00923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 быў карысным для мяне. Я атрымаў заслужаную адзнаку, зразумеў увесь матэрыял</w:t>
            </w:r>
            <w:r w:rsidRPr="006D0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7A2E" w:rsidRPr="006D0F89" w:rsidTr="00923C9F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E" w:rsidRPr="006D0F89" w:rsidRDefault="002D7A2E" w:rsidP="00923C9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D0F89">
              <w:rPr>
                <w:noProof/>
                <w:sz w:val="18"/>
                <w:szCs w:val="18"/>
                <w:highlight w:val="yellow"/>
                <w:lang w:eastAsia="ru-RU"/>
              </w:rPr>
              <w:drawing>
                <wp:inline distT="0" distB="0" distL="0" distR="0" wp14:anchorId="142EBC1D" wp14:editId="5FF34F51">
                  <wp:extent cx="487045" cy="417195"/>
                  <wp:effectExtent l="0" t="0" r="825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E" w:rsidRPr="006D0F89" w:rsidRDefault="002D7A2E" w:rsidP="00923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89">
              <w:rPr>
                <w:rFonts w:ascii="Times New Roman" w:hAnsi="Times New Roman" w:cs="Times New Roman"/>
                <w:sz w:val="28"/>
                <w:szCs w:val="28"/>
              </w:rPr>
              <w:t>Урок бы</w:t>
            </w:r>
            <w:r w:rsidRPr="006D0F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цікавым і карысным</w:t>
            </w:r>
            <w:r w:rsidRPr="006D0F89">
              <w:rPr>
                <w:rFonts w:ascii="Times New Roman" w:hAnsi="Times New Roman" w:cs="Times New Roman"/>
                <w:sz w:val="28"/>
                <w:szCs w:val="28"/>
              </w:rPr>
              <w:t xml:space="preserve">, я </w:t>
            </w:r>
            <w:proofErr w:type="spellStart"/>
            <w:r w:rsidRPr="006D0F8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6D0F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ымаў актыўны ўдзел, мне было лёгка і камфортна.</w:t>
            </w:r>
          </w:p>
        </w:tc>
      </w:tr>
      <w:tr w:rsidR="002D7A2E" w:rsidTr="00F57B1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E" w:rsidRPr="006D0F89" w:rsidRDefault="002D7A2E" w:rsidP="00923C9F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en-US"/>
              </w:rPr>
            </w:pPr>
            <w:r w:rsidRPr="006D0F89">
              <w:rPr>
                <w:noProof/>
                <w:sz w:val="18"/>
                <w:szCs w:val="18"/>
                <w:highlight w:val="yellow"/>
                <w:lang w:eastAsia="ru-RU"/>
              </w:rPr>
              <w:drawing>
                <wp:inline distT="0" distB="0" distL="0" distR="0" wp14:anchorId="1436CBC4" wp14:editId="1533E2EA">
                  <wp:extent cx="427355" cy="3676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2E" w:rsidRPr="006D0F89" w:rsidRDefault="002D7A2E" w:rsidP="00923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F8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Карысці ад урока я атрымаў мала, я не вельмі разумею матэрыял, мне гэта не зразумела і не цікава.</w:t>
            </w:r>
          </w:p>
        </w:tc>
      </w:tr>
    </w:tbl>
    <w:p w:rsidR="00F57B1D" w:rsidRDefault="00F57B1D" w:rsidP="00EF0A61">
      <w:pPr>
        <w:rPr>
          <w:rFonts w:ascii="Times New Roman" w:hAnsi="Times New Roman" w:cs="Times New Roman"/>
          <w:sz w:val="28"/>
          <w:szCs w:val="28"/>
          <w:lang w:val="be-BY"/>
        </w:rPr>
        <w:sectPr w:rsidR="00F57B1D" w:rsidSect="001E5E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E6F" w:rsidRDefault="001E5E6F" w:rsidP="00EF0A6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Дадатак 1</w:t>
      </w:r>
    </w:p>
    <w:p w:rsidR="001E5E6F" w:rsidRDefault="001E5E6F" w:rsidP="001E5E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Табліца рашэнняў квадратных няроўнасцей з </w:t>
      </w:r>
    </w:p>
    <w:p w:rsidR="001E5E6F" w:rsidRPr="00476376" w:rsidRDefault="001E5E6F" w:rsidP="001E5E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дапамогай графіка квадратычнай функцыі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88"/>
        <w:gridCol w:w="3637"/>
        <w:gridCol w:w="4096"/>
        <w:gridCol w:w="3665"/>
      </w:tblGrid>
      <w:tr w:rsidR="001E5E6F" w:rsidRPr="00B746EA" w:rsidTr="00923C9F">
        <w:tc>
          <w:tcPr>
            <w:tcW w:w="3696" w:type="dxa"/>
          </w:tcPr>
          <w:p w:rsidR="001E5E6F" w:rsidRPr="00B746EA" w:rsidRDefault="001E5E6F" w:rsidP="00923C9F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</w:t>
            </w:r>
            <m:oMath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&gt;0</m:t>
              </m:r>
            </m:oMath>
          </w:p>
        </w:tc>
        <w:tc>
          <w:tcPr>
            <w:tcW w:w="3696" w:type="dxa"/>
          </w:tcPr>
          <w:p w:rsidR="001E5E6F" w:rsidRPr="00B746EA" w:rsidRDefault="001E5E6F" w:rsidP="00923C9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746E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&gt;0</m:t>
              </m:r>
            </m:oMath>
          </w:p>
        </w:tc>
        <w:tc>
          <w:tcPr>
            <w:tcW w:w="3697" w:type="dxa"/>
          </w:tcPr>
          <w:p w:rsidR="001E5E6F" w:rsidRPr="00B746EA" w:rsidRDefault="001E5E6F" w:rsidP="00923C9F">
            <w:pPr>
              <w:ind w:firstLine="708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746E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D=0</w:t>
            </w:r>
          </w:p>
        </w:tc>
        <w:tc>
          <w:tcPr>
            <w:tcW w:w="3697" w:type="dxa"/>
          </w:tcPr>
          <w:p w:rsidR="001E5E6F" w:rsidRPr="00B746EA" w:rsidRDefault="001E5E6F" w:rsidP="00923C9F">
            <w:pPr>
              <w:tabs>
                <w:tab w:val="left" w:pos="1275"/>
              </w:tabs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746EA"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  <w:lang w:val="en-US"/>
              </w:rPr>
              <w:t>D</w:t>
            </w:r>
            <m:oMath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&lt;0</m:t>
              </m:r>
            </m:oMath>
          </w:p>
        </w:tc>
      </w:tr>
      <w:tr w:rsidR="001E5E6F" w:rsidTr="001E5E6F">
        <w:trPr>
          <w:trHeight w:val="4051"/>
        </w:trPr>
        <w:tc>
          <w:tcPr>
            <w:tcW w:w="3696" w:type="dxa"/>
          </w:tcPr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Схематычны графік</w:t>
            </w: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Pr="00B746EA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3696" w:type="dxa"/>
          </w:tcPr>
          <w:p w:rsidR="001E5E6F" w:rsidRDefault="001E5E6F" w:rsidP="00923C9F">
            <w:r w:rsidRPr="00A605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4F424" wp14:editId="2766C758">
                  <wp:extent cx="1990725" cy="26384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1E5E6F" w:rsidRDefault="001E5E6F" w:rsidP="00923C9F">
            <w:r w:rsidRPr="00C301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FA52A4" wp14:editId="1A4115A1">
                  <wp:extent cx="2463800" cy="2552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1E5E6F" w:rsidRDefault="001E5E6F" w:rsidP="00923C9F">
            <w:r w:rsidRPr="009430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E76FDE" wp14:editId="42BB8232">
                  <wp:extent cx="2095500" cy="25527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E6F" w:rsidTr="00923C9F">
        <w:tc>
          <w:tcPr>
            <w:tcW w:w="3696" w:type="dxa"/>
          </w:tcPr>
          <w:p w:rsidR="001E5E6F" w:rsidRDefault="001E5E6F" w:rsidP="00923C9F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+bx+c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&gt;0</m:t>
              </m:r>
            </m:oMath>
          </w:p>
          <w:p w:rsidR="001E5E6F" w:rsidRPr="00B746EA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3696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</w:tr>
      <w:tr w:rsidR="001E5E6F" w:rsidTr="00923C9F">
        <w:tc>
          <w:tcPr>
            <w:tcW w:w="3696" w:type="dxa"/>
          </w:tcPr>
          <w:p w:rsidR="001E5E6F" w:rsidRDefault="001E5E6F" w:rsidP="00923C9F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+bx+c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&lt;0</m:t>
              </m:r>
            </m:oMath>
          </w:p>
          <w:p w:rsidR="001E5E6F" w:rsidRPr="00B746EA" w:rsidRDefault="001E5E6F" w:rsidP="00923C9F">
            <w:pPr>
              <w:rPr>
                <w:lang w:val="be-BY"/>
              </w:rPr>
            </w:pPr>
          </w:p>
        </w:tc>
        <w:tc>
          <w:tcPr>
            <w:tcW w:w="3696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</w:tr>
      <w:tr w:rsidR="001E5E6F" w:rsidTr="00923C9F">
        <w:tc>
          <w:tcPr>
            <w:tcW w:w="3696" w:type="dxa"/>
          </w:tcPr>
          <w:p w:rsidR="001E5E6F" w:rsidRDefault="001E5E6F" w:rsidP="00923C9F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+bx+c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≥0</m:t>
              </m:r>
            </m:oMath>
          </w:p>
          <w:p w:rsidR="001E5E6F" w:rsidRPr="00B746EA" w:rsidRDefault="001E5E6F" w:rsidP="00923C9F">
            <w:pPr>
              <w:rPr>
                <w:lang w:val="be-BY"/>
              </w:rPr>
            </w:pPr>
          </w:p>
        </w:tc>
        <w:tc>
          <w:tcPr>
            <w:tcW w:w="3696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</w:tr>
      <w:tr w:rsidR="001E5E6F" w:rsidTr="00923C9F">
        <w:tc>
          <w:tcPr>
            <w:tcW w:w="3696" w:type="dxa"/>
          </w:tcPr>
          <w:p w:rsidR="001E5E6F" w:rsidRPr="00B746EA" w:rsidRDefault="001E5E6F" w:rsidP="00923C9F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+bx+c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≤0</m:t>
              </m:r>
            </m:oMath>
          </w:p>
          <w:p w:rsidR="001E5E6F" w:rsidRPr="00B746EA" w:rsidRDefault="001E5E6F" w:rsidP="00923C9F">
            <w:pPr>
              <w:rPr>
                <w:rFonts w:ascii="Times New Roman" w:eastAsiaTheme="minorEastAsia" w:hAnsi="Times New Roman" w:cs="Times New Roman"/>
                <w:lang w:val="be-BY"/>
              </w:rPr>
            </w:pPr>
          </w:p>
        </w:tc>
        <w:tc>
          <w:tcPr>
            <w:tcW w:w="3696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</w:tr>
    </w:tbl>
    <w:p w:rsidR="001E5E6F" w:rsidRPr="00B746EA" w:rsidRDefault="001E5E6F" w:rsidP="001E5E6F">
      <w:pPr>
        <w:rPr>
          <w:lang w:val="be-BY"/>
        </w:rPr>
      </w:pPr>
    </w:p>
    <w:p w:rsidR="001E5E6F" w:rsidRDefault="001E5E6F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</w:p>
    <w:p w:rsidR="001E5E6F" w:rsidRDefault="001E5E6F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</w:p>
    <w:p w:rsidR="001E5E6F" w:rsidRDefault="001E5E6F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</w:p>
    <w:p w:rsidR="001E5E6F" w:rsidRDefault="001E5E6F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</w:p>
    <w:p w:rsidR="001E5E6F" w:rsidRDefault="001E5E6F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</w:p>
    <w:p w:rsidR="001E5E6F" w:rsidRDefault="001E5E6F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E5E6F" w:rsidRPr="00B746EA" w:rsidTr="00923C9F">
        <w:tc>
          <w:tcPr>
            <w:tcW w:w="3696" w:type="dxa"/>
          </w:tcPr>
          <w:p w:rsidR="001E5E6F" w:rsidRPr="00B746EA" w:rsidRDefault="001E5E6F" w:rsidP="00923C9F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a</w:t>
            </w:r>
            <m:oMath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&lt;0</m:t>
              </m:r>
            </m:oMath>
          </w:p>
        </w:tc>
        <w:tc>
          <w:tcPr>
            <w:tcW w:w="3696" w:type="dxa"/>
          </w:tcPr>
          <w:p w:rsidR="001E5E6F" w:rsidRPr="00B746EA" w:rsidRDefault="001E5E6F" w:rsidP="00923C9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746E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val="en-US"/>
                </w:rPr>
                <m:t>&gt;0</m:t>
              </m:r>
            </m:oMath>
          </w:p>
        </w:tc>
        <w:tc>
          <w:tcPr>
            <w:tcW w:w="3697" w:type="dxa"/>
          </w:tcPr>
          <w:p w:rsidR="001E5E6F" w:rsidRPr="00B746EA" w:rsidRDefault="001E5E6F" w:rsidP="00923C9F">
            <w:pPr>
              <w:ind w:firstLine="708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746EA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D=0</w:t>
            </w:r>
          </w:p>
        </w:tc>
        <w:tc>
          <w:tcPr>
            <w:tcW w:w="3697" w:type="dxa"/>
          </w:tcPr>
          <w:p w:rsidR="001E5E6F" w:rsidRPr="00B746EA" w:rsidRDefault="001E5E6F" w:rsidP="00923C9F">
            <w:pPr>
              <w:tabs>
                <w:tab w:val="left" w:pos="1275"/>
              </w:tabs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746EA">
              <w:rPr>
                <w:sz w:val="40"/>
                <w:szCs w:val="40"/>
              </w:rPr>
              <w:tab/>
            </w:r>
            <w:r>
              <w:rPr>
                <w:sz w:val="40"/>
                <w:szCs w:val="40"/>
                <w:lang w:val="en-US"/>
              </w:rPr>
              <w:t>D</w:t>
            </w:r>
            <m:oMath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&lt;0</m:t>
              </m:r>
            </m:oMath>
          </w:p>
        </w:tc>
      </w:tr>
      <w:tr w:rsidR="001E5E6F" w:rsidTr="00923C9F">
        <w:tc>
          <w:tcPr>
            <w:tcW w:w="3696" w:type="dxa"/>
          </w:tcPr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Схематычны графік</w:t>
            </w: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  <w:p w:rsidR="001E5E6F" w:rsidRPr="00B746EA" w:rsidRDefault="001E5E6F" w:rsidP="00923C9F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3696" w:type="dxa"/>
          </w:tcPr>
          <w:p w:rsidR="001E5E6F" w:rsidRDefault="001E5E6F" w:rsidP="00923C9F">
            <w:r w:rsidRPr="00C3015B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7E9D3E" wp14:editId="4A632EA3">
                  <wp:extent cx="2143125" cy="2508121"/>
                  <wp:effectExtent l="0" t="0" r="0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784" cy="253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1E5E6F" w:rsidRDefault="001E5E6F" w:rsidP="00923C9F">
            <w:r w:rsidRPr="003A42B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00F842" wp14:editId="7240DC08">
                  <wp:extent cx="2038350" cy="26098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874" cy="262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:rsidR="001E5E6F" w:rsidRDefault="001E5E6F" w:rsidP="00923C9F">
            <w:r w:rsidRPr="007A20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4619DD" wp14:editId="455B0FF9">
                  <wp:extent cx="2038350" cy="251833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141" cy="254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E6F" w:rsidTr="00923C9F">
        <w:tc>
          <w:tcPr>
            <w:tcW w:w="3696" w:type="dxa"/>
          </w:tcPr>
          <w:p w:rsidR="001E5E6F" w:rsidRPr="00B746EA" w:rsidRDefault="001E5E6F" w:rsidP="00612DD7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+bx+c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&gt;0</m:t>
              </m:r>
            </m:oMath>
          </w:p>
        </w:tc>
        <w:tc>
          <w:tcPr>
            <w:tcW w:w="3696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</w:tr>
      <w:tr w:rsidR="001E5E6F" w:rsidTr="00923C9F">
        <w:tc>
          <w:tcPr>
            <w:tcW w:w="3696" w:type="dxa"/>
          </w:tcPr>
          <w:p w:rsidR="001E5E6F" w:rsidRPr="00B746EA" w:rsidRDefault="001E5E6F" w:rsidP="00612DD7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+bx+c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&lt;0</m:t>
              </m:r>
            </m:oMath>
          </w:p>
        </w:tc>
        <w:tc>
          <w:tcPr>
            <w:tcW w:w="3696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</w:tr>
      <w:tr w:rsidR="001E5E6F" w:rsidTr="00923C9F">
        <w:tc>
          <w:tcPr>
            <w:tcW w:w="3696" w:type="dxa"/>
          </w:tcPr>
          <w:p w:rsidR="001E5E6F" w:rsidRPr="00B746EA" w:rsidRDefault="001E5E6F" w:rsidP="00612DD7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+bx+c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≥0</m:t>
              </m:r>
            </m:oMath>
          </w:p>
        </w:tc>
        <w:tc>
          <w:tcPr>
            <w:tcW w:w="3696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</w:tr>
      <w:tr w:rsidR="001E5E6F" w:rsidTr="00923C9F">
        <w:tc>
          <w:tcPr>
            <w:tcW w:w="3696" w:type="dxa"/>
          </w:tcPr>
          <w:p w:rsidR="001E5E6F" w:rsidRPr="00B746EA" w:rsidRDefault="001E5E6F" w:rsidP="00612DD7">
            <w:pPr>
              <w:rPr>
                <w:rFonts w:ascii="Times New Roman" w:eastAsiaTheme="minorEastAsia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ax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+bx+c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≤0</m:t>
              </m:r>
            </m:oMath>
          </w:p>
        </w:tc>
        <w:tc>
          <w:tcPr>
            <w:tcW w:w="3696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  <w:tc>
          <w:tcPr>
            <w:tcW w:w="3697" w:type="dxa"/>
          </w:tcPr>
          <w:p w:rsidR="001E5E6F" w:rsidRDefault="001E5E6F" w:rsidP="00923C9F"/>
        </w:tc>
      </w:tr>
    </w:tbl>
    <w:p w:rsidR="001E5E6F" w:rsidRDefault="001E5E6F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F57B1D" w:rsidRDefault="00F57B1D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  <w:sectPr w:rsidR="00F57B1D" w:rsidSect="00F57B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7A2E" w:rsidRDefault="002D7A2E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</w:p>
    <w:p w:rsidR="001E5E6F" w:rsidRDefault="001E5E6F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Дадатак 2</w:t>
      </w:r>
    </w:p>
    <w:p w:rsidR="001E5E6F" w:rsidRPr="00630118" w:rsidRDefault="001E5E6F" w:rsidP="001E5E6F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Тэст па тэме “Квадратныя няроўнасці”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1E5E6F" w:rsidTr="00923C9F">
        <w:tc>
          <w:tcPr>
            <w:tcW w:w="9854" w:type="dxa"/>
            <w:gridSpan w:val="2"/>
          </w:tcPr>
          <w:p w:rsidR="001E5E6F" w:rsidRDefault="001E5E6F" w:rsidP="00923C9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6F" w:rsidRDefault="001E5E6F" w:rsidP="00923C9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яроўнасці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E6F" w:rsidRDefault="001E5E6F" w:rsidP="00923C9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6F" w:rsidTr="00923C9F">
        <w:tc>
          <w:tcPr>
            <w:tcW w:w="4926" w:type="dxa"/>
          </w:tcPr>
          <w:p w:rsidR="001E5E6F" w:rsidRDefault="001E5E6F" w:rsidP="00923C9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1E5E6F" w:rsidRDefault="001E5E6F" w:rsidP="00923C9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E5E6F" w:rsidRDefault="001E5E6F" w:rsidP="00923C9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1E5E6F" w:rsidTr="00923C9F">
        <w:tc>
          <w:tcPr>
            <w:tcW w:w="9854" w:type="dxa"/>
            <w:gridSpan w:val="2"/>
          </w:tcPr>
          <w:p w:rsidR="001E5E6F" w:rsidRDefault="001E5E6F" w:rsidP="00923C9F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6F" w:rsidRPr="006A1A82" w:rsidRDefault="001E5E6F" w:rsidP="00923C9F">
            <w:pPr>
              <w:tabs>
                <w:tab w:val="left" w:pos="1020"/>
              </w:tabs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граф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 квадрат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ы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функции  у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ах² +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+с   </w:t>
            </w:r>
            <w:r w:rsidRPr="00D043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укажите 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мовы</w:t>
            </w:r>
            <w:r w:rsidRPr="00D0431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1E5E6F" w:rsidTr="00923C9F">
        <w:trPr>
          <w:trHeight w:val="2218"/>
        </w:trPr>
        <w:tc>
          <w:tcPr>
            <w:tcW w:w="4926" w:type="dxa"/>
          </w:tcPr>
          <w:p w:rsidR="001E5E6F" w:rsidRDefault="001E5E6F" w:rsidP="00923C9F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28B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809162" wp14:editId="4C5632D8">
                  <wp:extent cx="1524000" cy="7905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E6F" w:rsidRPr="00166BD2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а</w:t>
            </w:r>
            <w:r w:rsidRPr="00F316D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&gt;0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и 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Pr="00AC071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&lt;</w:t>
            </w:r>
            <w:r w:rsidRPr="00F316D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 w:rsidRPr="00DF6B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&gt;0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и 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Pr="00DF6B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&gt;0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5E6F" w:rsidRPr="00664AA4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 w:rsidRPr="00DF6B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&gt;0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Pr="00DF6B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=0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 w:rsidRPr="00DF6B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&lt;0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и 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Pr="00DF6B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&gt;0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1E5E6F" w:rsidRDefault="001E5E6F" w:rsidP="00923C9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B38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E964EF" wp14:editId="11D1DDD9">
                  <wp:extent cx="1609725" cy="7905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795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E6F" w:rsidRPr="00166BD2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а</w:t>
            </w:r>
            <w:r w:rsidRPr="000B676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&lt;</w:t>
            </w:r>
            <w:r w:rsidRPr="00F316D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и 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Pr="00F316D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=0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 w:rsidRPr="000B676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&lt;</w:t>
            </w:r>
            <w:r w:rsidRPr="00DF6B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и 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Pr="00DF6B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&gt;0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5E6F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 w:rsidRPr="000B676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&lt;</w:t>
            </w:r>
            <w:r w:rsidRPr="00DF6B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и 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Pr="00DF6B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=0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</w:t>
            </w:r>
            <w:r w:rsidRPr="00B7688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&gt;</w:t>
            </w:r>
            <w:r w:rsidRPr="00DF6B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и  </w:t>
            </w:r>
            <w:r w:rsidRPr="00D0431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Pr="00DF6B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&gt;0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1E5E6F" w:rsidRPr="009F3C8B" w:rsidTr="00923C9F">
        <w:tc>
          <w:tcPr>
            <w:tcW w:w="9854" w:type="dxa"/>
            <w:gridSpan w:val="2"/>
          </w:tcPr>
          <w:p w:rsidR="001E5E6F" w:rsidRPr="009F3C8B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Укаж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ыц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 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а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э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н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 </w:t>
            </w:r>
            <w:proofErr w:type="spellStart"/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квадратн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ай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яроўнасці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:</w:t>
            </w:r>
          </w:p>
        </w:tc>
      </w:tr>
      <w:tr w:rsidR="001E5E6F" w:rsidTr="00923C9F">
        <w:tc>
          <w:tcPr>
            <w:tcW w:w="4926" w:type="dxa"/>
          </w:tcPr>
          <w:p w:rsidR="001E5E6F" w:rsidRPr="00AA3144" w:rsidRDefault="001E5E6F" w:rsidP="00923C9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² +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+с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&lt;0</w:t>
            </w:r>
          </w:p>
          <w:p w:rsidR="001E5E6F" w:rsidRDefault="001E5E6F" w:rsidP="00923C9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388A13" wp14:editId="0315D63E">
                  <wp:extent cx="1371600" cy="54292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E6F" w:rsidRPr="00272835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8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∞; 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( 0; +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E5E6F" w:rsidRDefault="001E5E6F" w:rsidP="00923C9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0;       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ашэнняў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1E5E6F" w:rsidRPr="00AA3144" w:rsidRDefault="001E5E6F" w:rsidP="00923C9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² +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+с </w:t>
            </w:r>
            <w:r w:rsidRPr="00B601A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0</w:t>
            </w:r>
          </w:p>
          <w:p w:rsidR="001E5E6F" w:rsidRDefault="001E5E6F" w:rsidP="00923C9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7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8CC1B" wp14:editId="6D4B21DE">
                  <wp:extent cx="1266825" cy="5429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E6F" w:rsidRPr="00272835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8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∞; 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( 0; +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E5E6F" w:rsidRPr="00630118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0;      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яма рашэнняў</w:t>
            </w:r>
          </w:p>
        </w:tc>
      </w:tr>
      <w:tr w:rsidR="001E5E6F" w:rsidRPr="009F3C8B" w:rsidTr="00923C9F">
        <w:tc>
          <w:tcPr>
            <w:tcW w:w="9854" w:type="dxa"/>
            <w:gridSpan w:val="2"/>
          </w:tcPr>
          <w:p w:rsidR="001E5E6F" w:rsidRPr="00CA2088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Укаж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ыц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 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а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э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н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 </w:t>
            </w:r>
            <w:proofErr w:type="spellStart"/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квадратн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ай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яроўнасці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:</w:t>
            </w:r>
          </w:p>
        </w:tc>
      </w:tr>
      <w:tr w:rsidR="001E5E6F" w:rsidTr="00923C9F">
        <w:tc>
          <w:tcPr>
            <w:tcW w:w="4926" w:type="dxa"/>
          </w:tcPr>
          <w:p w:rsidR="001E5E6F" w:rsidRPr="009F3C8B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9F3C8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ах</w:t>
            </w:r>
            <w:proofErr w:type="gramEnd"/>
            <w:r w:rsidRPr="009F3C8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² + </w:t>
            </w:r>
            <w:proofErr w:type="spellStart"/>
            <w:r w:rsidRPr="009F3C8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вх</w:t>
            </w:r>
            <w:proofErr w:type="spellEnd"/>
            <w:r w:rsidRPr="009F3C8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+с ≥ 0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E5E6F" w:rsidRDefault="001E5E6F" w:rsidP="00923C9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6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5F2E5E" wp14:editId="3C82BB91">
                  <wp:extent cx="1181100" cy="7048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E6F" w:rsidRPr="00166BD2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8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∞;-5</m:t>
              </m:r>
            </m:oMath>
            <w:r w:rsidRPr="00704D0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Pr="00704D0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5;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E5E6F" w:rsidRPr="00CF0BD4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5;    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ашэнняў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1E5E6F" w:rsidRPr="009F3C8B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² +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+с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</m:oMath>
            <w:r w:rsidRPr="009F3C8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0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E5E6F" w:rsidRDefault="001E5E6F" w:rsidP="00923C9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628768" wp14:editId="24F1A9E7">
                  <wp:extent cx="1428750" cy="7239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E6F" w:rsidRPr="00166BD2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8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66B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∞; 3</m:t>
              </m:r>
            </m:oMath>
            <w:r w:rsidRPr="006A462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Pr="006A462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E5E6F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ашэнняў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5E6F" w:rsidTr="00923C9F">
        <w:tc>
          <w:tcPr>
            <w:tcW w:w="9854" w:type="dxa"/>
            <w:gridSpan w:val="2"/>
          </w:tcPr>
          <w:p w:rsidR="001E5E6F" w:rsidRPr="009F3C8B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Укаж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ыц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 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а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э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н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 </w:t>
            </w:r>
            <w:proofErr w:type="spellStart"/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квадратн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ай</w:t>
            </w:r>
            <w:r w:rsidRPr="009F3C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яроўнасці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:</w:t>
            </w:r>
          </w:p>
        </w:tc>
      </w:tr>
      <w:tr w:rsidR="001E5E6F" w:rsidTr="00923C9F">
        <w:tc>
          <w:tcPr>
            <w:tcW w:w="4926" w:type="dxa"/>
          </w:tcPr>
          <w:p w:rsidR="001E5E6F" w:rsidRPr="001C179A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² +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+с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≤</m:t>
              </m:r>
            </m:oMath>
            <w:r w:rsidRPr="009F3C8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0.</w:t>
            </w:r>
          </w:p>
          <w:p w:rsidR="001E5E6F" w:rsidRDefault="001E5E6F" w:rsidP="00923C9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7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0FC5FA" wp14:editId="062AF778">
                  <wp:extent cx="1447800" cy="8191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E6F" w:rsidRPr="00166BD2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gramEnd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8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∞; -3</m:t>
              </m:r>
            </m:oMath>
            <w:r w:rsidRPr="00704D0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Pr="00704D0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E5E6F" w:rsidRPr="00C929F0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0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 1</w:t>
            </w:r>
            <w:r w:rsidRPr="00704D0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ашэнняў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1E5E6F" w:rsidRPr="001C179A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ах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² +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+с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 w:rsidRPr="009F3C8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0.</w:t>
            </w:r>
          </w:p>
          <w:p w:rsidR="001E5E6F" w:rsidRDefault="001E5E6F" w:rsidP="00923C9F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645C6F" wp14:editId="5A3ADDBF">
                  <wp:extent cx="1609725" cy="6858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E6F" w:rsidRPr="00166BD2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8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∞; 2</m:t>
              </m:r>
            </m:oMath>
            <w:r w:rsidRPr="00704D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Pr="00704D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E5E6F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D0B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04D0B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ашэнняў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1E5E6F" w:rsidTr="00923C9F">
        <w:tc>
          <w:tcPr>
            <w:tcW w:w="9854" w:type="dxa"/>
            <w:gridSpan w:val="2"/>
          </w:tcPr>
          <w:p w:rsidR="001E5E6F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6F" w:rsidRPr="00C929F0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Укаж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>ыце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мно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>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>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знач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>энняў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D220F5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, пр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>ы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>якіх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знач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>энні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</w:t>
            </w:r>
            <w:r w:rsidRPr="00C929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:</w:t>
            </w:r>
          </w:p>
        </w:tc>
      </w:tr>
      <w:tr w:rsidR="001E5E6F" w:rsidTr="00923C9F">
        <w:tc>
          <w:tcPr>
            <w:tcW w:w="4926" w:type="dxa"/>
          </w:tcPr>
          <w:p w:rsidR="001E5E6F" w:rsidRPr="00D220F5" w:rsidRDefault="001E5E6F" w:rsidP="00923C9F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>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>дадатныя</w:t>
            </w:r>
            <w:r w:rsidRPr="00D220F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1E5E6F" w:rsidRDefault="001E5E6F" w:rsidP="00923C9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1B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59D6E9" wp14:editId="5496590C">
                  <wp:extent cx="1562100" cy="8953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E6F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∞; -2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( 4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5E6F" w:rsidRPr="00166BD2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∞; -2</m:t>
              </m:r>
            </m:oMath>
            <w:r w:rsidRPr="00D220F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Pr="00D220F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E5E6F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0F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2;  4</w:t>
            </w:r>
            <w:r w:rsidRPr="00D220F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5E6F" w:rsidRPr="00121CE4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2; 4)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  <w:tc>
          <w:tcPr>
            <w:tcW w:w="4928" w:type="dxa"/>
          </w:tcPr>
          <w:p w:rsidR="001E5E6F" w:rsidRPr="00D220F5" w:rsidRDefault="001E5E6F" w:rsidP="00923C9F">
            <w:pPr>
              <w:tabs>
                <w:tab w:val="left" w:pos="1020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>адмоўныя</w:t>
            </w:r>
            <w:r w:rsidRPr="00D220F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1E5E6F" w:rsidRDefault="001E5E6F" w:rsidP="00923C9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0B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E3083D" wp14:editId="6EBFCEB2">
                  <wp:extent cx="1444971" cy="895350"/>
                  <wp:effectExtent l="0" t="0" r="317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71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E6F" w:rsidRPr="00272835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∞; -1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( 5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5E6F" w:rsidRPr="00166BD2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∞;-1</m:t>
              </m:r>
            </m:oMath>
            <w:r w:rsidRPr="00D220F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Pr="00D220F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∞</m:t>
              </m:r>
            </m:oMath>
            <w:r w:rsidRPr="00166BD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E5E6F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0F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 5</w:t>
            </w:r>
            <w:r w:rsidRPr="00D220F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5E6F" w:rsidRDefault="001E5E6F" w:rsidP="00923C9F">
            <w:pPr>
              <w:tabs>
                <w:tab w:val="left" w:pos="10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83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1; 5)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</w:tbl>
    <w:p w:rsidR="001E5E6F" w:rsidRPr="00A25342" w:rsidRDefault="001E5E6F" w:rsidP="001E5E6F">
      <w:pPr>
        <w:tabs>
          <w:tab w:val="left" w:pos="187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E5E6F" w:rsidRPr="0020458C" w:rsidRDefault="001E5E6F" w:rsidP="001E5E6F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58C">
        <w:rPr>
          <w:rFonts w:ascii="Times New Roman" w:hAnsi="Times New Roman" w:cs="Times New Roman"/>
          <w:b/>
          <w:sz w:val="28"/>
          <w:szCs w:val="28"/>
        </w:rPr>
        <w:t xml:space="preserve">Бланк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адказаў</w:t>
      </w:r>
      <w:r w:rsidRPr="0020458C">
        <w:rPr>
          <w:rFonts w:ascii="Times New Roman" w:hAnsi="Times New Roman" w:cs="Times New Roman"/>
          <w:b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proofErr w:type="spellStart"/>
      <w:r w:rsidRPr="0020458C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</w:p>
    <w:p w:rsidR="001E5E6F" w:rsidRDefault="001E5E6F" w:rsidP="001E5E6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"/>
        <w:gridCol w:w="1374"/>
        <w:gridCol w:w="1103"/>
        <w:gridCol w:w="1375"/>
        <w:gridCol w:w="1510"/>
        <w:gridCol w:w="2731"/>
      </w:tblGrid>
      <w:tr w:rsidR="001E5E6F" w:rsidRPr="007226AA" w:rsidTr="00923C9F">
        <w:tc>
          <w:tcPr>
            <w:tcW w:w="9854" w:type="dxa"/>
            <w:gridSpan w:val="6"/>
          </w:tcPr>
          <w:p w:rsidR="001E5E6F" w:rsidRPr="007226AA" w:rsidRDefault="001E5E6F" w:rsidP="00923C9F">
            <w:pPr>
              <w:pStyle w:val="a7"/>
              <w:tabs>
                <w:tab w:val="left" w:pos="2685"/>
                <w:tab w:val="right" w:pos="963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                                   Вар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ыя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1E5E6F" w:rsidRPr="007226AA" w:rsidTr="00923C9F">
        <w:tc>
          <w:tcPr>
            <w:tcW w:w="1526" w:type="dxa"/>
          </w:tcPr>
          <w:p w:rsidR="001E5E6F" w:rsidRPr="007226AA" w:rsidRDefault="001E5E6F" w:rsidP="00923C9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1E5E6F" w:rsidRPr="007226AA" w:rsidRDefault="001E5E6F" w:rsidP="00923C9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E5E6F" w:rsidRPr="007226AA" w:rsidRDefault="001E5E6F" w:rsidP="00923C9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1E5E6F" w:rsidRPr="007226AA" w:rsidRDefault="001E5E6F" w:rsidP="00923C9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1E5E6F" w:rsidRPr="007226AA" w:rsidRDefault="001E5E6F" w:rsidP="00923C9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0" w:type="dxa"/>
          </w:tcPr>
          <w:p w:rsidR="001E5E6F" w:rsidRPr="007226AA" w:rsidRDefault="001E5E6F" w:rsidP="00923C9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адзнака</w:t>
            </w:r>
          </w:p>
        </w:tc>
      </w:tr>
      <w:tr w:rsidR="001E5E6F" w:rsidRPr="007226AA" w:rsidTr="00923C9F">
        <w:tc>
          <w:tcPr>
            <w:tcW w:w="1526" w:type="dxa"/>
          </w:tcPr>
          <w:p w:rsidR="001E5E6F" w:rsidRPr="007226AA" w:rsidRDefault="001E5E6F" w:rsidP="00923C9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E5E6F" w:rsidRPr="007226AA" w:rsidRDefault="001E5E6F" w:rsidP="00923C9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E5E6F" w:rsidRPr="007226AA" w:rsidRDefault="001E5E6F" w:rsidP="00923C9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E5E6F" w:rsidRPr="007226AA" w:rsidRDefault="001E5E6F" w:rsidP="00923C9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E5E6F" w:rsidRPr="007226AA" w:rsidRDefault="001E5E6F" w:rsidP="00923C9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E5E6F" w:rsidRPr="007226AA" w:rsidRDefault="001E5E6F" w:rsidP="00923C9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5E6F" w:rsidRPr="00D53012" w:rsidRDefault="001E5E6F" w:rsidP="001E5E6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E6F" w:rsidRDefault="001E5E6F" w:rsidP="001E5E6F">
      <w:pPr>
        <w:rPr>
          <w:rFonts w:ascii="Times New Roman" w:hAnsi="Times New Roman" w:cs="Times New Roman"/>
          <w:b/>
          <w:sz w:val="28"/>
          <w:szCs w:val="28"/>
        </w:rPr>
      </w:pPr>
    </w:p>
    <w:p w:rsidR="001E5E6F" w:rsidRDefault="001E5E6F" w:rsidP="001E5E6F">
      <w:pPr>
        <w:rPr>
          <w:rFonts w:ascii="Times New Roman" w:hAnsi="Times New Roman" w:cs="Times New Roman"/>
          <w:b/>
          <w:sz w:val="28"/>
          <w:szCs w:val="28"/>
        </w:rPr>
      </w:pPr>
    </w:p>
    <w:p w:rsidR="001E5E6F" w:rsidRPr="00D7594C" w:rsidRDefault="001E5E6F" w:rsidP="001E5E6F">
      <w:pPr>
        <w:rPr>
          <w:rFonts w:ascii="Times New Roman" w:hAnsi="Times New Roman" w:cs="Times New Roman"/>
          <w:sz w:val="28"/>
          <w:szCs w:val="28"/>
        </w:rPr>
      </w:pPr>
    </w:p>
    <w:p w:rsidR="001E5E6F" w:rsidRPr="002D7A2E" w:rsidRDefault="001E5E6F" w:rsidP="002D7A2E">
      <w:pPr>
        <w:pStyle w:val="a3"/>
        <w:ind w:left="502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E5E6F" w:rsidRPr="002D7A2E" w:rsidSect="001E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07B"/>
    <w:multiLevelType w:val="hybridMultilevel"/>
    <w:tmpl w:val="41DE3680"/>
    <w:lvl w:ilvl="0" w:tplc="2182C84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133FC"/>
    <w:multiLevelType w:val="hybridMultilevel"/>
    <w:tmpl w:val="4FDAB1B6"/>
    <w:lvl w:ilvl="0" w:tplc="3D58DC0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1DA9"/>
    <w:multiLevelType w:val="hybridMultilevel"/>
    <w:tmpl w:val="BA2A6D3A"/>
    <w:lvl w:ilvl="0" w:tplc="B40E1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95051"/>
    <w:multiLevelType w:val="hybridMultilevel"/>
    <w:tmpl w:val="718C6DB4"/>
    <w:lvl w:ilvl="0" w:tplc="29D0891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E82779"/>
    <w:multiLevelType w:val="hybridMultilevel"/>
    <w:tmpl w:val="4310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0F"/>
    <w:rsid w:val="001B0DD0"/>
    <w:rsid w:val="001E5E6F"/>
    <w:rsid w:val="00254850"/>
    <w:rsid w:val="002D7A2E"/>
    <w:rsid w:val="00612DD7"/>
    <w:rsid w:val="00617AE2"/>
    <w:rsid w:val="0065000F"/>
    <w:rsid w:val="006615BC"/>
    <w:rsid w:val="007969BE"/>
    <w:rsid w:val="00BF363A"/>
    <w:rsid w:val="00E834E7"/>
    <w:rsid w:val="00EF0A61"/>
    <w:rsid w:val="00F5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1C75A-9370-4C6F-B978-44F586A3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A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E5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2020-02-28T11:53:00Z</dcterms:created>
  <dcterms:modified xsi:type="dcterms:W3CDTF">2020-03-10T11:14:00Z</dcterms:modified>
</cp:coreProperties>
</file>